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7CA" w:rsidRDefault="001D17CA" w:rsidP="001C3D63">
      <w:pPr>
        <w:rPr>
          <w:color w:val="000000" w:themeColor="text1"/>
          <w:sz w:val="24"/>
          <w:szCs w:val="24"/>
          <w:lang w:val="en-US"/>
        </w:rPr>
      </w:pPr>
    </w:p>
    <w:p w:rsidR="001C3D63" w:rsidRPr="00384438" w:rsidRDefault="001C3D63" w:rsidP="001C3D63">
      <w:pPr>
        <w:rPr>
          <w:b/>
          <w:color w:val="000000" w:themeColor="text1"/>
          <w:sz w:val="26"/>
          <w:szCs w:val="26"/>
          <w:lang w:val="en-US"/>
        </w:rPr>
      </w:pPr>
      <w:r w:rsidRPr="00384438">
        <w:rPr>
          <w:b/>
          <w:color w:val="000000" w:themeColor="text1"/>
          <w:sz w:val="26"/>
          <w:szCs w:val="26"/>
          <w:lang w:val="en-US"/>
        </w:rPr>
        <w:t xml:space="preserve">Dear </w:t>
      </w:r>
      <w:r w:rsidR="000C2C8C">
        <w:rPr>
          <w:b/>
          <w:color w:val="000000" w:themeColor="text1"/>
          <w:sz w:val="26"/>
          <w:szCs w:val="26"/>
          <w:lang w:val="en-US"/>
        </w:rPr>
        <w:t>Colleagues, Dear Friends</w:t>
      </w:r>
    </w:p>
    <w:p w:rsidR="001D17CA" w:rsidRPr="008A42C5" w:rsidRDefault="001D17CA" w:rsidP="001C3D63">
      <w:pPr>
        <w:rPr>
          <w:color w:val="000000" w:themeColor="text1"/>
          <w:sz w:val="24"/>
          <w:szCs w:val="24"/>
          <w:lang w:val="en-US"/>
        </w:rPr>
      </w:pPr>
    </w:p>
    <w:p w:rsidR="008A5C6C" w:rsidRPr="0023181C" w:rsidRDefault="008A5C6C" w:rsidP="008A5C6C">
      <w:pPr>
        <w:rPr>
          <w:color w:val="000000" w:themeColor="text1"/>
          <w:sz w:val="24"/>
          <w:szCs w:val="24"/>
          <w:lang w:val="en-US"/>
        </w:rPr>
      </w:pPr>
      <w:r w:rsidRPr="0023181C">
        <w:rPr>
          <w:color w:val="000000" w:themeColor="text1"/>
          <w:sz w:val="24"/>
          <w:szCs w:val="24"/>
          <w:lang w:val="en-US"/>
        </w:rPr>
        <w:t xml:space="preserve">We would like to inform you that the </w:t>
      </w:r>
      <w:r w:rsidRPr="0023181C">
        <w:rPr>
          <w:b/>
          <w:color w:val="000000" w:themeColor="text1"/>
          <w:sz w:val="24"/>
          <w:szCs w:val="24"/>
          <w:lang w:val="en-US"/>
        </w:rPr>
        <w:t xml:space="preserve">5th annual course of the Academy of Immunohistochemistry, “Diagnostic Immunohistochemistry for Pathologists” </w:t>
      </w:r>
      <w:r w:rsidRPr="0023181C">
        <w:rPr>
          <w:color w:val="000000" w:themeColor="text1"/>
          <w:sz w:val="24"/>
          <w:szCs w:val="24"/>
          <w:lang w:val="en-US"/>
        </w:rPr>
        <w:t>is taking place in Krakow, Poland 10-12th of October 201</w:t>
      </w:r>
      <w:r>
        <w:rPr>
          <w:color w:val="000000" w:themeColor="text1"/>
          <w:sz w:val="24"/>
          <w:szCs w:val="24"/>
          <w:lang w:val="en-US"/>
        </w:rPr>
        <w:t>8</w:t>
      </w:r>
      <w:r w:rsidRPr="0023181C">
        <w:rPr>
          <w:color w:val="000000" w:themeColor="text1"/>
          <w:sz w:val="24"/>
          <w:szCs w:val="24"/>
          <w:lang w:val="en-US"/>
        </w:rPr>
        <w:t>.</w:t>
      </w:r>
    </w:p>
    <w:p w:rsidR="002B1079" w:rsidRDefault="008A5C6C" w:rsidP="008A5C6C">
      <w:pPr>
        <w:pStyle w:val="Bezodstpw"/>
        <w:tabs>
          <w:tab w:val="left" w:pos="7513"/>
        </w:tabs>
        <w:rPr>
          <w:sz w:val="24"/>
          <w:szCs w:val="24"/>
          <w:shd w:val="clear" w:color="auto" w:fill="FFFFFF"/>
        </w:rPr>
      </w:pPr>
      <w:r w:rsidRPr="002457CD">
        <w:rPr>
          <w:sz w:val="24"/>
          <w:szCs w:val="24"/>
        </w:rPr>
        <w:t xml:space="preserve">The course is primarily designed for pathologists, but may be also of interest for biomedical scientists.  This 3-days course will cover immunohistochemical issues in the female genital tract, lymphomas, urinary tract and prostate, gastrointestinal tract, liver, pancreas, lung, breast cancer, </w:t>
      </w:r>
      <w:r w:rsidRPr="002457CD">
        <w:rPr>
          <w:rFonts w:cstheme="minorHAnsi"/>
          <w:sz w:val="24"/>
          <w:szCs w:val="24"/>
        </w:rPr>
        <w:t>endocri</w:t>
      </w:r>
      <w:r w:rsidR="00CC694E">
        <w:rPr>
          <w:rFonts w:cstheme="minorHAnsi"/>
          <w:sz w:val="24"/>
          <w:szCs w:val="24"/>
        </w:rPr>
        <w:t>ne and neuroendocrine system,</w:t>
      </w:r>
      <w:r w:rsidRPr="002457CD">
        <w:rPr>
          <w:rFonts w:cstheme="minorHAnsi"/>
          <w:sz w:val="24"/>
          <w:szCs w:val="24"/>
        </w:rPr>
        <w:t xml:space="preserve"> </w:t>
      </w:r>
      <w:r w:rsidRPr="002457CD">
        <w:rPr>
          <w:sz w:val="24"/>
          <w:szCs w:val="24"/>
        </w:rPr>
        <w:t>mel</w:t>
      </w:r>
      <w:r w:rsidR="00CC694E">
        <w:rPr>
          <w:sz w:val="24"/>
          <w:szCs w:val="24"/>
        </w:rPr>
        <w:t>anocytic markers, cytopathology</w:t>
      </w:r>
      <w:r w:rsidRPr="002457CD">
        <w:rPr>
          <w:sz w:val="24"/>
          <w:szCs w:val="24"/>
        </w:rPr>
        <w:t xml:space="preserve"> as well as technical and interpretation pitfalls in immunohistochemistry. Immunohistochemistry in targeted therapy</w:t>
      </w:r>
      <w:r>
        <w:rPr>
          <w:sz w:val="24"/>
          <w:szCs w:val="24"/>
        </w:rPr>
        <w:t xml:space="preserve">, digital immunohistochemistry </w:t>
      </w:r>
      <w:r w:rsidRPr="002457CD">
        <w:rPr>
          <w:sz w:val="24"/>
          <w:szCs w:val="24"/>
        </w:rPr>
        <w:t>as well as rational and cost effective use of immunohistochemistry are also on the program. Before the course there will be a possibility to study a number of digital slides from carefully selected cases, which later will be presented and discussed during the course</w:t>
      </w:r>
      <w:r w:rsidR="002B1079">
        <w:rPr>
          <w:sz w:val="24"/>
          <w:szCs w:val="24"/>
        </w:rPr>
        <w:t xml:space="preserve"> as seminar cases</w:t>
      </w:r>
      <w:r w:rsidRPr="002457CD">
        <w:rPr>
          <w:sz w:val="24"/>
          <w:szCs w:val="24"/>
        </w:rPr>
        <w:t>.  The</w:t>
      </w:r>
      <w:r w:rsidR="00CC694E">
        <w:rPr>
          <w:sz w:val="24"/>
          <w:szCs w:val="24"/>
        </w:rPr>
        <w:t xml:space="preserve"> new</w:t>
      </w:r>
      <w:r w:rsidRPr="002457CD">
        <w:rPr>
          <w:sz w:val="24"/>
          <w:szCs w:val="24"/>
        </w:rPr>
        <w:t xml:space="preserve"> live microscopy session in gynecologic pathology is also planned</w:t>
      </w:r>
      <w:r w:rsidR="008C5887">
        <w:rPr>
          <w:sz w:val="24"/>
          <w:szCs w:val="24"/>
        </w:rPr>
        <w:t xml:space="preserve"> this year</w:t>
      </w:r>
      <w:r w:rsidRPr="002457CD">
        <w:rPr>
          <w:sz w:val="24"/>
          <w:szCs w:val="24"/>
        </w:rPr>
        <w:t xml:space="preserve">.                                                                                                                             </w:t>
      </w:r>
      <w:r w:rsidR="00144891">
        <w:rPr>
          <w:sz w:val="24"/>
          <w:szCs w:val="24"/>
          <w:shd w:val="clear" w:color="auto" w:fill="FFFFFF"/>
        </w:rPr>
        <w:t xml:space="preserve">       </w:t>
      </w:r>
    </w:p>
    <w:p w:rsidR="002B1079" w:rsidRPr="002457CD" w:rsidRDefault="008A5C6C" w:rsidP="002B1079">
      <w:pPr>
        <w:rPr>
          <w:sz w:val="24"/>
          <w:szCs w:val="24"/>
          <w:lang w:val="en-US"/>
        </w:rPr>
      </w:pPr>
      <w:r w:rsidRPr="002457CD">
        <w:rPr>
          <w:b/>
          <w:sz w:val="24"/>
          <w:szCs w:val="24"/>
        </w:rPr>
        <w:t>Faculty:</w:t>
      </w:r>
      <w:r w:rsidRPr="002457CD">
        <w:rPr>
          <w:sz w:val="24"/>
          <w:szCs w:val="24"/>
        </w:rPr>
        <w:t xml:space="preserve"> </w:t>
      </w:r>
      <w:r w:rsidRPr="002457CD">
        <w:rPr>
          <w:rStyle w:val="Pogrubienie"/>
          <w:sz w:val="24"/>
          <w:szCs w:val="24"/>
          <w:bdr w:val="none" w:sz="0" w:space="0" w:color="auto" w:frame="1"/>
          <w:shd w:val="clear" w:color="auto" w:fill="FFFFFF"/>
        </w:rPr>
        <w:t>Ben Davidson </w:t>
      </w:r>
      <w:r w:rsidRPr="002457CD">
        <w:rPr>
          <w:sz w:val="24"/>
          <w:szCs w:val="24"/>
          <w:shd w:val="clear" w:color="auto" w:fill="FFFFFF"/>
        </w:rPr>
        <w:t xml:space="preserve">(Norway), </w:t>
      </w:r>
      <w:r w:rsidRPr="002457CD">
        <w:rPr>
          <w:b/>
          <w:sz w:val="24"/>
          <w:szCs w:val="24"/>
          <w:shd w:val="clear" w:color="auto" w:fill="FFFFFF"/>
        </w:rPr>
        <w:t>Maria Debiec-Rychter</w:t>
      </w:r>
      <w:r w:rsidRPr="002457CD">
        <w:rPr>
          <w:sz w:val="24"/>
          <w:szCs w:val="24"/>
          <w:shd w:val="clear" w:color="auto" w:fill="FFFFFF"/>
        </w:rPr>
        <w:t xml:space="preserve"> (Belgium), </w:t>
      </w:r>
      <w:r w:rsidRPr="002457CD">
        <w:rPr>
          <w:b/>
          <w:sz w:val="24"/>
          <w:szCs w:val="24"/>
          <w:shd w:val="clear" w:color="auto" w:fill="FFFFFF"/>
        </w:rPr>
        <w:t xml:space="preserve">Stewart Fleming </w:t>
      </w:r>
      <w:r w:rsidRPr="002457CD">
        <w:rPr>
          <w:sz w:val="24"/>
          <w:szCs w:val="24"/>
          <w:shd w:val="clear" w:color="auto" w:fill="FFFFFF"/>
        </w:rPr>
        <w:t xml:space="preserve">(United Kingdom), </w:t>
      </w:r>
      <w:r w:rsidRPr="002457CD">
        <w:rPr>
          <w:b/>
          <w:sz w:val="24"/>
          <w:szCs w:val="24"/>
          <w:shd w:val="clear" w:color="auto" w:fill="FFFFFF"/>
        </w:rPr>
        <w:t>Allen Gown</w:t>
      </w:r>
      <w:r w:rsidRPr="002457CD">
        <w:rPr>
          <w:sz w:val="24"/>
          <w:szCs w:val="24"/>
          <w:shd w:val="clear" w:color="auto" w:fill="FFFFFF"/>
        </w:rPr>
        <w:t xml:space="preserve"> (USA), </w:t>
      </w:r>
      <w:r w:rsidRPr="002457CD">
        <w:rPr>
          <w:rStyle w:val="Pogrubienie"/>
          <w:sz w:val="24"/>
          <w:szCs w:val="24"/>
          <w:bdr w:val="none" w:sz="0" w:space="0" w:color="auto" w:frame="1"/>
          <w:shd w:val="clear" w:color="auto" w:fill="FFFFFF"/>
        </w:rPr>
        <w:t>Jan Klos</w:t>
      </w:r>
      <w:r w:rsidRPr="002457CD">
        <w:rPr>
          <w:sz w:val="24"/>
          <w:szCs w:val="24"/>
          <w:shd w:val="clear" w:color="auto" w:fill="FFFFFF"/>
        </w:rPr>
        <w:t xml:space="preserve"> (Norway), </w:t>
      </w:r>
      <w:r w:rsidRPr="002457CD">
        <w:rPr>
          <w:b/>
          <w:sz w:val="24"/>
          <w:szCs w:val="24"/>
          <w:shd w:val="clear" w:color="auto" w:fill="FFFFFF"/>
        </w:rPr>
        <w:t>Konstany Korski</w:t>
      </w:r>
      <w:r w:rsidRPr="002457CD">
        <w:rPr>
          <w:sz w:val="24"/>
          <w:szCs w:val="24"/>
          <w:shd w:val="clear" w:color="auto" w:fill="FFFFFF"/>
        </w:rPr>
        <w:t xml:space="preserve"> (Germany), </w:t>
      </w:r>
      <w:r w:rsidRPr="002457CD">
        <w:rPr>
          <w:b/>
          <w:sz w:val="24"/>
          <w:szCs w:val="24"/>
          <w:shd w:val="clear" w:color="auto" w:fill="FFFFFF"/>
        </w:rPr>
        <w:t>Annais Malpica</w:t>
      </w:r>
      <w:r w:rsidRPr="002457CD">
        <w:rPr>
          <w:sz w:val="24"/>
          <w:szCs w:val="24"/>
          <w:shd w:val="clear" w:color="auto" w:fill="FFFFFF"/>
        </w:rPr>
        <w:t xml:space="preserve"> (USA),</w:t>
      </w:r>
      <w:r w:rsidRPr="002457CD">
        <w:rPr>
          <w:rStyle w:val="Pogrubienie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457CD">
        <w:rPr>
          <w:b/>
          <w:sz w:val="24"/>
          <w:szCs w:val="24"/>
          <w:shd w:val="clear" w:color="auto" w:fill="FFFFFF"/>
        </w:rPr>
        <w:t>Søren Nielsen</w:t>
      </w:r>
      <w:r w:rsidRPr="002457CD">
        <w:rPr>
          <w:sz w:val="24"/>
          <w:szCs w:val="24"/>
          <w:shd w:val="clear" w:color="auto" w:fill="FFFFFF"/>
        </w:rPr>
        <w:t xml:space="preserve"> (Denmark), </w:t>
      </w:r>
      <w:r w:rsidRPr="002457CD">
        <w:rPr>
          <w:rStyle w:val="Pogrubienie"/>
          <w:sz w:val="24"/>
          <w:szCs w:val="24"/>
          <w:bdr w:val="none" w:sz="0" w:space="0" w:color="auto" w:frame="1"/>
          <w:shd w:val="clear" w:color="auto" w:fill="FFFFFF"/>
        </w:rPr>
        <w:t xml:space="preserve">Anna Porwit </w:t>
      </w:r>
      <w:r w:rsidRPr="008A5C6C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(Sweden),</w:t>
      </w:r>
      <w:r w:rsidRPr="002457CD">
        <w:rPr>
          <w:rStyle w:val="Pogrubienie"/>
          <w:sz w:val="24"/>
          <w:szCs w:val="24"/>
          <w:bdr w:val="none" w:sz="0" w:space="0" w:color="auto" w:frame="1"/>
          <w:shd w:val="clear" w:color="auto" w:fill="FFFFFF"/>
        </w:rPr>
        <w:t xml:space="preserve"> Tibor Tot </w:t>
      </w:r>
      <w:r w:rsidRPr="002457CD">
        <w:rPr>
          <w:sz w:val="24"/>
          <w:szCs w:val="24"/>
          <w:shd w:val="clear" w:color="auto" w:fill="FFFFFF"/>
        </w:rPr>
        <w:t xml:space="preserve">(Sweden) and </w:t>
      </w:r>
      <w:r w:rsidRPr="002457CD">
        <w:rPr>
          <w:rStyle w:val="Pogrubienie"/>
          <w:sz w:val="24"/>
          <w:szCs w:val="24"/>
          <w:bdr w:val="none" w:sz="0" w:space="0" w:color="auto" w:frame="1"/>
          <w:shd w:val="clear" w:color="auto" w:fill="FFFFFF"/>
        </w:rPr>
        <w:t>Mogens Vyberg</w:t>
      </w:r>
      <w:r w:rsidRPr="002457CD">
        <w:rPr>
          <w:b/>
          <w:sz w:val="24"/>
          <w:szCs w:val="24"/>
          <w:shd w:val="clear" w:color="auto" w:fill="FFFFFF"/>
        </w:rPr>
        <w:t> </w:t>
      </w:r>
      <w:r w:rsidRPr="002457CD">
        <w:rPr>
          <w:sz w:val="24"/>
          <w:szCs w:val="24"/>
          <w:shd w:val="clear" w:color="auto" w:fill="FFFFFF"/>
        </w:rPr>
        <w:t xml:space="preserve">(Denmark).                                                                                                                                                              </w:t>
      </w:r>
      <w:r w:rsidR="002B1079">
        <w:rPr>
          <w:rFonts w:cstheme="minorHAnsi"/>
          <w:b/>
          <w:sz w:val="24"/>
          <w:szCs w:val="24"/>
          <w:shd w:val="clear" w:color="auto" w:fill="FFFFFF"/>
        </w:rPr>
        <w:t>Please, notice that t</w:t>
      </w:r>
      <w:r w:rsidR="002B1079" w:rsidRPr="002B1079">
        <w:rPr>
          <w:rFonts w:cstheme="minorHAnsi"/>
          <w:b/>
          <w:sz w:val="24"/>
          <w:szCs w:val="24"/>
          <w:shd w:val="clear" w:color="auto" w:fill="FFFFFF"/>
        </w:rPr>
        <w:t>he number of participants is limited to 120 only</w:t>
      </w:r>
      <w:r w:rsidR="002B1079">
        <w:rPr>
          <w:rFonts w:cstheme="minorHAnsi"/>
          <w:b/>
          <w:sz w:val="24"/>
          <w:szCs w:val="24"/>
          <w:shd w:val="clear" w:color="auto" w:fill="FFFFFF"/>
        </w:rPr>
        <w:t>.</w:t>
      </w:r>
    </w:p>
    <w:p w:rsidR="008A5C6C" w:rsidRPr="002457CD" w:rsidRDefault="008A5C6C" w:rsidP="008A5C6C">
      <w:pPr>
        <w:pStyle w:val="Bezodstpw"/>
        <w:tabs>
          <w:tab w:val="left" w:pos="7513"/>
        </w:tabs>
        <w:rPr>
          <w:sz w:val="24"/>
          <w:szCs w:val="24"/>
        </w:rPr>
      </w:pPr>
      <w:r w:rsidRPr="002457CD">
        <w:rPr>
          <w:sz w:val="24"/>
          <w:szCs w:val="24"/>
          <w:shd w:val="clear" w:color="auto" w:fill="FFFFFF"/>
        </w:rPr>
        <w:t>The fee of 1700,00 PLN (about 400 Euro) will cover all course materials in digital form as well meals indicated in the program and the course dinner with cultural program.</w:t>
      </w:r>
    </w:p>
    <w:p w:rsidR="008A5C6C" w:rsidRDefault="008A5C6C" w:rsidP="008A5C6C">
      <w:pPr>
        <w:rPr>
          <w:sz w:val="24"/>
          <w:szCs w:val="24"/>
          <w:lang w:val="en-US"/>
        </w:rPr>
      </w:pPr>
      <w:r w:rsidRPr="002457CD">
        <w:rPr>
          <w:sz w:val="24"/>
          <w:szCs w:val="24"/>
          <w:lang w:val="en-US"/>
        </w:rPr>
        <w:t xml:space="preserve">The application to the EACCME® </w:t>
      </w:r>
      <w:r w:rsidR="00CC694E">
        <w:rPr>
          <w:sz w:val="24"/>
          <w:szCs w:val="24"/>
          <w:lang w:val="en-US"/>
        </w:rPr>
        <w:t>is</w:t>
      </w:r>
      <w:r w:rsidRPr="002457CD">
        <w:rPr>
          <w:sz w:val="24"/>
          <w:szCs w:val="24"/>
          <w:lang w:val="en-US"/>
        </w:rPr>
        <w:t xml:space="preserve"> submitted for CME accreditation.  </w:t>
      </w:r>
    </w:p>
    <w:p w:rsidR="008A5C6C" w:rsidRDefault="008A5C6C" w:rsidP="008A5C6C">
      <w:pPr>
        <w:rPr>
          <w:color w:val="000000" w:themeColor="text1"/>
          <w:sz w:val="24"/>
          <w:szCs w:val="24"/>
          <w:lang w:val="en-US"/>
        </w:rPr>
      </w:pPr>
      <w:r w:rsidRPr="0023181C">
        <w:rPr>
          <w:color w:val="000000" w:themeColor="text1"/>
          <w:sz w:val="24"/>
          <w:szCs w:val="24"/>
          <w:lang w:val="en-US"/>
        </w:rPr>
        <w:t xml:space="preserve">You are welcome to visit </w:t>
      </w:r>
      <w:hyperlink r:id="rId6" w:history="1">
        <w:r w:rsidRPr="0023181C">
          <w:rPr>
            <w:rStyle w:val="Hipercze"/>
            <w:sz w:val="24"/>
            <w:szCs w:val="24"/>
            <w:lang w:val="en-US"/>
          </w:rPr>
          <w:t>http://ihc-academy.patomorfologia-cmuj.pl/</w:t>
        </w:r>
      </w:hyperlink>
      <w:r w:rsidRPr="0023181C">
        <w:rPr>
          <w:rStyle w:val="Hipercze"/>
          <w:color w:val="000000" w:themeColor="text1"/>
          <w:sz w:val="24"/>
          <w:szCs w:val="24"/>
          <w:u w:val="none"/>
          <w:lang w:val="en-US"/>
        </w:rPr>
        <w:t xml:space="preserve"> f</w:t>
      </w:r>
      <w:r w:rsidRPr="0023181C">
        <w:rPr>
          <w:color w:val="000000" w:themeColor="text1"/>
          <w:sz w:val="24"/>
          <w:szCs w:val="24"/>
          <w:lang w:val="en-US"/>
        </w:rPr>
        <w:t>or more details of the</w:t>
      </w:r>
      <w:r w:rsidR="002B1079">
        <w:rPr>
          <w:color w:val="000000" w:themeColor="text1"/>
          <w:sz w:val="24"/>
          <w:szCs w:val="24"/>
          <w:lang w:val="en-US"/>
        </w:rPr>
        <w:t xml:space="preserve"> program, international </w:t>
      </w:r>
      <w:r w:rsidRPr="0023181C">
        <w:rPr>
          <w:color w:val="000000" w:themeColor="text1"/>
          <w:sz w:val="24"/>
          <w:szCs w:val="24"/>
          <w:lang w:val="en-US"/>
        </w:rPr>
        <w:t>speakers and registration. If you are of any reason not able to participate this time, please kindly forward this information to your colleagues.</w:t>
      </w:r>
    </w:p>
    <w:p w:rsidR="002B1079" w:rsidRPr="0023181C" w:rsidRDefault="002B1079" w:rsidP="008A5C6C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Do not hesitate and contact the conference office </w:t>
      </w:r>
      <w:hyperlink r:id="rId7" w:history="1">
        <w:r w:rsidRPr="00BF5709">
          <w:rPr>
            <w:rStyle w:val="Hipercze"/>
            <w:sz w:val="24"/>
            <w:szCs w:val="24"/>
            <w:lang w:val="en-US"/>
          </w:rPr>
          <w:t>konferencje</w:t>
        </w:r>
        <w:r w:rsidRPr="00BF5709">
          <w:rPr>
            <w:rStyle w:val="Hipercze"/>
            <w:rFonts w:cs="Calibri"/>
            <w:sz w:val="24"/>
            <w:szCs w:val="24"/>
            <w:lang w:val="en-US"/>
          </w:rPr>
          <w:t>@</w:t>
        </w:r>
        <w:r w:rsidR="00F74948">
          <w:rPr>
            <w:rStyle w:val="Hipercze"/>
            <w:rFonts w:cs="Calibri"/>
            <w:sz w:val="24"/>
            <w:szCs w:val="24"/>
            <w:lang w:val="en-US"/>
          </w:rPr>
          <w:t>uj.</w:t>
        </w:r>
        <w:r w:rsidRPr="00BF5709">
          <w:rPr>
            <w:rStyle w:val="Hipercze"/>
            <w:rFonts w:cs="Calibri"/>
            <w:sz w:val="24"/>
            <w:szCs w:val="24"/>
            <w:lang w:val="en-US"/>
          </w:rPr>
          <w:t>e</w:t>
        </w:r>
        <w:r w:rsidRPr="00BF5709">
          <w:rPr>
            <w:rStyle w:val="Hipercze"/>
            <w:sz w:val="24"/>
            <w:szCs w:val="24"/>
            <w:lang w:val="en-US"/>
          </w:rPr>
          <w:t>du.pl</w:t>
        </w:r>
      </w:hyperlink>
      <w:r>
        <w:rPr>
          <w:color w:val="000000" w:themeColor="text1"/>
          <w:sz w:val="24"/>
          <w:szCs w:val="24"/>
          <w:lang w:val="en-US"/>
        </w:rPr>
        <w:t xml:space="preserve"> in a case of any questions.</w:t>
      </w:r>
    </w:p>
    <w:p w:rsidR="000C2C8C" w:rsidRDefault="000C2C8C" w:rsidP="000C2C8C">
      <w:pPr>
        <w:pStyle w:val="NormalnyWeb"/>
        <w:spacing w:line="360" w:lineRule="auto"/>
      </w:pPr>
      <w:r>
        <w:t xml:space="preserve">On behalf of  the Organizing Committee  </w:t>
      </w:r>
    </w:p>
    <w:p w:rsidR="000C2C8C" w:rsidRDefault="000C2C8C" w:rsidP="000C2C8C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9996F16" wp14:editId="1E4772C4">
            <wp:extent cx="1308100" cy="450850"/>
            <wp:effectExtent l="0" t="0" r="6350" b="6350"/>
            <wp:docPr id="3" name="Obraz 3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60A7F87" wp14:editId="4BCB2BF8">
            <wp:extent cx="819150" cy="381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 wp14:anchorId="4C629F56" wp14:editId="7E8782B3">
            <wp:extent cx="641350" cy="431800"/>
            <wp:effectExtent l="0" t="0" r="6350" b="6350"/>
            <wp:docPr id="1" name="Obraz 1" descr="Klos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los_sig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C8C" w:rsidRPr="000C2C8C" w:rsidRDefault="000C2C8C" w:rsidP="000C2C8C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Janusz Ryś MD </w:t>
      </w:r>
      <w:proofErr w:type="spellStart"/>
      <w:r>
        <w:rPr>
          <w:rFonts w:ascii="Times New Roman" w:hAnsi="Times New Roman"/>
          <w:sz w:val="24"/>
          <w:szCs w:val="24"/>
        </w:rPr>
        <w:t>PhD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Krzysztof Okoń MD </w:t>
      </w:r>
      <w:proofErr w:type="spellStart"/>
      <w:r>
        <w:rPr>
          <w:rFonts w:ascii="Times New Roman" w:hAnsi="Times New Roman"/>
          <w:sz w:val="24"/>
          <w:szCs w:val="24"/>
        </w:rPr>
        <w:t>PhD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Jan Klos MD</w:t>
      </w:r>
    </w:p>
    <w:p w:rsidR="00875152" w:rsidRPr="00753988" w:rsidRDefault="00FB6C4C" w:rsidP="000C2C8C">
      <w:pPr>
        <w:rPr>
          <w:lang w:val="pl-PL"/>
        </w:rPr>
      </w:pPr>
    </w:p>
    <w:p w:rsidR="00753988" w:rsidRPr="00753988" w:rsidRDefault="00753988" w:rsidP="00753988">
      <w:pPr>
        <w:pStyle w:val="NormalnyWeb"/>
        <w:spacing w:line="360" w:lineRule="auto"/>
        <w:jc w:val="both"/>
      </w:pPr>
      <w:r>
        <w:t xml:space="preserve">We </w:t>
      </w:r>
      <w:r>
        <w:t>will be very grateful for sending this information to all colle</w:t>
      </w:r>
      <w:r>
        <w:t>ag</w:t>
      </w:r>
      <w:bookmarkStart w:id="0" w:name="_GoBack"/>
      <w:bookmarkEnd w:id="0"/>
      <w:r>
        <w:t>ues from your department.</w:t>
      </w:r>
      <w:r w:rsidRPr="00753988">
        <w:t xml:space="preserve"> </w:t>
      </w:r>
    </w:p>
    <w:sectPr w:rsidR="00753988" w:rsidRPr="007539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C4C" w:rsidRDefault="00FB6C4C" w:rsidP="001D17CA">
      <w:r>
        <w:separator/>
      </w:r>
    </w:p>
  </w:endnote>
  <w:endnote w:type="continuationSeparator" w:id="0">
    <w:p w:rsidR="00FB6C4C" w:rsidRDefault="00FB6C4C" w:rsidP="001D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38" w:rsidRDefault="00384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38" w:rsidRDefault="003844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38" w:rsidRDefault="00384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C4C" w:rsidRDefault="00FB6C4C" w:rsidP="001D17CA">
      <w:r>
        <w:separator/>
      </w:r>
    </w:p>
  </w:footnote>
  <w:footnote w:type="continuationSeparator" w:id="0">
    <w:p w:rsidR="00FB6C4C" w:rsidRDefault="00FB6C4C" w:rsidP="001D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38" w:rsidRDefault="003844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B71" w:rsidRDefault="00AB7B71" w:rsidP="001D17CA">
    <w:pPr>
      <w:rPr>
        <w:rFonts w:asciiTheme="minorHAnsi" w:hAnsiTheme="minorHAnsi" w:cstheme="minorBidi"/>
        <w:b/>
        <w:color w:val="000000" w:themeColor="text1"/>
        <w:sz w:val="42"/>
        <w:szCs w:val="42"/>
        <w:lang w:val="en-US" w:eastAsia="en-US"/>
      </w:rPr>
    </w:pPr>
    <w:r>
      <w:rPr>
        <w:rFonts w:asciiTheme="minorHAnsi" w:hAnsiTheme="minorHAnsi" w:cstheme="minorBidi"/>
        <w:b/>
        <w:noProof/>
        <w:color w:val="000000" w:themeColor="text1"/>
        <w:sz w:val="42"/>
        <w:szCs w:val="42"/>
        <w:lang w:val="nb-NO" w:eastAsia="nb-NO"/>
      </w:rPr>
      <w:drawing>
        <wp:inline distT="0" distB="0" distL="0" distR="0" wp14:anchorId="3364E957" wp14:editId="41587872">
          <wp:extent cx="3252216" cy="630936"/>
          <wp:effectExtent l="0" t="0" r="571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2216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17CA" w:rsidRPr="001D17CA" w:rsidRDefault="001D17CA" w:rsidP="001D17CA">
    <w:pPr>
      <w:rPr>
        <w:rFonts w:asciiTheme="minorHAnsi" w:hAnsiTheme="minorHAnsi" w:cstheme="minorBidi"/>
        <w:b/>
        <w:color w:val="990000"/>
        <w:sz w:val="42"/>
        <w:szCs w:val="42"/>
        <w:lang w:val="en-US" w:eastAsia="en-US"/>
      </w:rPr>
    </w:pPr>
    <w:r w:rsidRPr="001D17CA">
      <w:rPr>
        <w:rFonts w:asciiTheme="minorHAnsi" w:hAnsiTheme="minorHAnsi" w:cstheme="minorBidi"/>
        <w:b/>
        <w:color w:val="000000" w:themeColor="text1"/>
        <w:sz w:val="42"/>
        <w:szCs w:val="42"/>
        <w:lang w:val="en-US" w:eastAsia="en-US"/>
      </w:rPr>
      <w:t>Diagnostic immunohistochemistry for pathologists</w:t>
    </w:r>
  </w:p>
  <w:p w:rsidR="001D17CA" w:rsidRPr="001D17CA" w:rsidRDefault="001D17CA" w:rsidP="001D17CA">
    <w:pPr>
      <w:rPr>
        <w:rFonts w:asciiTheme="minorHAnsi" w:hAnsiTheme="minorHAnsi" w:cstheme="minorBidi"/>
        <w:b/>
        <w:color w:val="0000FF"/>
        <w:sz w:val="36"/>
        <w:szCs w:val="36"/>
        <w:lang w:val="en-US" w:eastAsia="en-US"/>
      </w:rPr>
    </w:pPr>
    <w:r w:rsidRPr="001D17CA">
      <w:rPr>
        <w:rFonts w:asciiTheme="minorHAnsi" w:hAnsiTheme="minorHAnsi" w:cstheme="minorBidi"/>
        <w:b/>
        <w:color w:val="0000FF"/>
        <w:sz w:val="36"/>
        <w:szCs w:val="36"/>
        <w:lang w:val="en-US" w:eastAsia="en-US"/>
      </w:rPr>
      <w:t xml:space="preserve">    </w:t>
    </w:r>
    <w:r w:rsidR="0018790D">
      <w:rPr>
        <w:rFonts w:asciiTheme="minorHAnsi" w:hAnsiTheme="minorHAnsi" w:cstheme="minorBidi"/>
        <w:b/>
        <w:color w:val="0000FF"/>
        <w:sz w:val="36"/>
        <w:szCs w:val="36"/>
        <w:lang w:val="en-US" w:eastAsia="en-US"/>
      </w:rPr>
      <w:t>5</w:t>
    </w:r>
    <w:r w:rsidRPr="001D17CA">
      <w:rPr>
        <w:rFonts w:asciiTheme="minorHAnsi" w:hAnsiTheme="minorHAnsi" w:cstheme="minorBidi"/>
        <w:b/>
        <w:color w:val="0000FF"/>
        <w:sz w:val="36"/>
        <w:szCs w:val="36"/>
        <w:vertAlign w:val="superscript"/>
        <w:lang w:val="en-US" w:eastAsia="en-US"/>
      </w:rPr>
      <w:t>th</w:t>
    </w:r>
    <w:r w:rsidRPr="001D17CA">
      <w:rPr>
        <w:rFonts w:asciiTheme="minorHAnsi" w:hAnsiTheme="minorHAnsi" w:cstheme="minorBidi"/>
        <w:b/>
        <w:color w:val="0000FF"/>
        <w:sz w:val="36"/>
        <w:szCs w:val="36"/>
        <w:lang w:val="en-US" w:eastAsia="en-US"/>
      </w:rPr>
      <w:t xml:space="preserve"> Annual Course of Academy of Immunohistochemistry   </w:t>
    </w:r>
  </w:p>
  <w:p w:rsidR="001D17CA" w:rsidRPr="001D17CA" w:rsidRDefault="001D17CA" w:rsidP="001D17CA">
    <w:pPr>
      <w:rPr>
        <w:rFonts w:asciiTheme="minorHAnsi" w:hAnsiTheme="minorHAnsi" w:cstheme="minorBidi"/>
        <w:b/>
        <w:color w:val="0000FF"/>
        <w:sz w:val="32"/>
        <w:szCs w:val="32"/>
        <w:lang w:val="en-US" w:eastAsia="en-US"/>
      </w:rPr>
    </w:pPr>
    <w:r w:rsidRPr="001D17CA">
      <w:rPr>
        <w:rFonts w:asciiTheme="minorHAnsi" w:hAnsiTheme="minorHAnsi" w:cstheme="minorBidi"/>
        <w:b/>
        <w:color w:val="0000FF"/>
        <w:sz w:val="32"/>
        <w:szCs w:val="32"/>
        <w:lang w:val="en-US" w:eastAsia="en-US"/>
      </w:rPr>
      <w:t xml:space="preserve">                             1</w:t>
    </w:r>
    <w:r w:rsidR="0018790D">
      <w:rPr>
        <w:rFonts w:asciiTheme="minorHAnsi" w:hAnsiTheme="minorHAnsi" w:cstheme="minorBidi"/>
        <w:b/>
        <w:color w:val="0000FF"/>
        <w:sz w:val="32"/>
        <w:szCs w:val="32"/>
        <w:lang w:val="en-US" w:eastAsia="en-US"/>
      </w:rPr>
      <w:t>0-12</w:t>
    </w:r>
    <w:r w:rsidRPr="001D17CA">
      <w:rPr>
        <w:rFonts w:asciiTheme="minorHAnsi" w:hAnsiTheme="minorHAnsi" w:cstheme="minorBidi"/>
        <w:b/>
        <w:color w:val="0000FF"/>
        <w:sz w:val="32"/>
        <w:szCs w:val="32"/>
        <w:lang w:val="en-US" w:eastAsia="en-US"/>
      </w:rPr>
      <w:t>th October 201</w:t>
    </w:r>
    <w:r w:rsidR="0018790D">
      <w:rPr>
        <w:rFonts w:asciiTheme="minorHAnsi" w:hAnsiTheme="minorHAnsi" w:cstheme="minorBidi"/>
        <w:b/>
        <w:color w:val="0000FF"/>
        <w:sz w:val="32"/>
        <w:szCs w:val="32"/>
        <w:lang w:val="en-US" w:eastAsia="en-US"/>
      </w:rPr>
      <w:t>8</w:t>
    </w:r>
    <w:r w:rsidRPr="001D17CA">
      <w:rPr>
        <w:rFonts w:asciiTheme="minorHAnsi" w:hAnsiTheme="minorHAnsi" w:cstheme="minorBidi"/>
        <w:b/>
        <w:color w:val="0000FF"/>
        <w:sz w:val="32"/>
        <w:szCs w:val="32"/>
        <w:lang w:val="en-US" w:eastAsia="en-US"/>
      </w:rPr>
      <w:t xml:space="preserve"> Krakow, Poland                           </w:t>
    </w:r>
  </w:p>
  <w:p w:rsidR="001D17CA" w:rsidRPr="001D17CA" w:rsidRDefault="001D17CA" w:rsidP="001D17CA">
    <w:pPr>
      <w:pStyle w:val="Nagwek"/>
      <w:rPr>
        <w:lang w:val="en-US"/>
      </w:rPr>
    </w:pPr>
    <w:r w:rsidRPr="001D17CA">
      <w:rPr>
        <w:rFonts w:asciiTheme="minorHAnsi" w:hAnsiTheme="minorHAnsi" w:cstheme="minorBidi"/>
        <w:color w:val="0033CC"/>
        <w:sz w:val="24"/>
        <w:szCs w:val="24"/>
        <w:lang w:val="en-US" w:eastAsia="en-US"/>
      </w:rPr>
      <w:t xml:space="preserve">                                              </w:t>
    </w:r>
    <w:hyperlink r:id="rId2" w:history="1">
      <w:r w:rsidRPr="001D17CA">
        <w:rPr>
          <w:rFonts w:asciiTheme="minorHAnsi" w:hAnsiTheme="minorHAnsi" w:cstheme="minorBidi"/>
          <w:color w:val="0000FF" w:themeColor="hyperlink"/>
          <w:sz w:val="24"/>
          <w:szCs w:val="24"/>
          <w:u w:val="single"/>
          <w:lang w:val="en-US" w:eastAsia="en-US"/>
        </w:rPr>
        <w:t>http://ihc-academy.patomorfologia-cmuj.pl/</w:t>
      </w:r>
    </w:hyperlink>
    <w:r w:rsidRPr="001D17CA">
      <w:rPr>
        <w:rFonts w:asciiTheme="minorHAnsi" w:hAnsiTheme="minorHAnsi" w:cstheme="minorBidi"/>
        <w:color w:val="0033CC"/>
        <w:sz w:val="24"/>
        <w:szCs w:val="24"/>
        <w:lang w:val="en-US" w:eastAsia="en-US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38" w:rsidRDefault="003844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AB4"/>
    <w:rsid w:val="000C2C8C"/>
    <w:rsid w:val="001118EA"/>
    <w:rsid w:val="001351DD"/>
    <w:rsid w:val="00144891"/>
    <w:rsid w:val="00163A8F"/>
    <w:rsid w:val="0018790D"/>
    <w:rsid w:val="001C3D63"/>
    <w:rsid w:val="001D12C0"/>
    <w:rsid w:val="001D17CA"/>
    <w:rsid w:val="002550A9"/>
    <w:rsid w:val="00285A7B"/>
    <w:rsid w:val="002B1079"/>
    <w:rsid w:val="002F0DE3"/>
    <w:rsid w:val="00375582"/>
    <w:rsid w:val="00384438"/>
    <w:rsid w:val="003A5153"/>
    <w:rsid w:val="00415EF4"/>
    <w:rsid w:val="006656B1"/>
    <w:rsid w:val="0069407F"/>
    <w:rsid w:val="006B6EDD"/>
    <w:rsid w:val="00753988"/>
    <w:rsid w:val="00823AB4"/>
    <w:rsid w:val="00862482"/>
    <w:rsid w:val="008A42C5"/>
    <w:rsid w:val="008A5C6C"/>
    <w:rsid w:val="008C5887"/>
    <w:rsid w:val="0096276A"/>
    <w:rsid w:val="00AB7B71"/>
    <w:rsid w:val="00C053F3"/>
    <w:rsid w:val="00C51ADE"/>
    <w:rsid w:val="00CC694E"/>
    <w:rsid w:val="00D14712"/>
    <w:rsid w:val="00D22B5E"/>
    <w:rsid w:val="00D40A2C"/>
    <w:rsid w:val="00DA113C"/>
    <w:rsid w:val="00DE6184"/>
    <w:rsid w:val="00E4370F"/>
    <w:rsid w:val="00EC7B7C"/>
    <w:rsid w:val="00F54CE2"/>
    <w:rsid w:val="00F74948"/>
    <w:rsid w:val="00FB6C4C"/>
    <w:rsid w:val="00FE612F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D7F73"/>
  <w15:docId w15:val="{F8718F3D-0C4A-402B-88FF-FA1D5757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D63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3D63"/>
    <w:rPr>
      <w:color w:val="0000FF"/>
      <w:u w:val="single"/>
    </w:rPr>
  </w:style>
  <w:style w:type="paragraph" w:styleId="Bezodstpw">
    <w:name w:val="No Spacing"/>
    <w:uiPriority w:val="1"/>
    <w:qFormat/>
    <w:rsid w:val="008A42C5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omylnaczcionkaakapitu"/>
    <w:rsid w:val="008A42C5"/>
  </w:style>
  <w:style w:type="paragraph" w:styleId="Nagwek">
    <w:name w:val="header"/>
    <w:basedOn w:val="Normalny"/>
    <w:link w:val="NagwekZnak"/>
    <w:uiPriority w:val="99"/>
    <w:unhideWhenUsed/>
    <w:rsid w:val="001D17C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7CA"/>
    <w:rPr>
      <w:rFonts w:ascii="Calibri" w:hAnsi="Calibri" w:cs="Times New Roman"/>
      <w:lang w:eastAsia="sv-SE"/>
    </w:rPr>
  </w:style>
  <w:style w:type="paragraph" w:styleId="Stopka">
    <w:name w:val="footer"/>
    <w:basedOn w:val="Normalny"/>
    <w:link w:val="StopkaZnak"/>
    <w:uiPriority w:val="99"/>
    <w:unhideWhenUsed/>
    <w:rsid w:val="001D17C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7CA"/>
    <w:rPr>
      <w:rFonts w:ascii="Calibri" w:hAnsi="Calibri" w:cs="Times New Roman"/>
      <w:lang w:eastAsia="sv-S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B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B7C"/>
    <w:rPr>
      <w:rFonts w:ascii="Tahoma" w:hAnsi="Tahoma" w:cs="Tahoma"/>
      <w:sz w:val="16"/>
      <w:szCs w:val="16"/>
      <w:lang w:eastAsia="sv-SE"/>
    </w:rPr>
  </w:style>
  <w:style w:type="character" w:styleId="Pogrubienie">
    <w:name w:val="Strong"/>
    <w:basedOn w:val="Domylnaczcionkaakapitu"/>
    <w:uiPriority w:val="22"/>
    <w:qFormat/>
    <w:rsid w:val="008A5C6C"/>
    <w:rPr>
      <w:b/>
      <w:bCs/>
    </w:rPr>
  </w:style>
  <w:style w:type="paragraph" w:styleId="NormalnyWeb">
    <w:name w:val="Normal (Web)"/>
    <w:basedOn w:val="Normalny"/>
    <w:uiPriority w:val="99"/>
    <w:unhideWhenUsed/>
    <w:rsid w:val="000C2C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2C8C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2C8C"/>
    <w:rPr>
      <w:rFonts w:ascii="Consolas" w:eastAsia="Calibri" w:hAnsi="Consolas" w:cs="Times New Roman"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nferencje@edu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ihc-academy.patomorfologia-cmuj.pl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ihc-academy.patomorfologia-cmuj.pl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Jasio</dc:creator>
  <cp:keywords/>
  <dc:description/>
  <cp:lastModifiedBy>Janusz</cp:lastModifiedBy>
  <cp:revision>4</cp:revision>
  <dcterms:created xsi:type="dcterms:W3CDTF">2018-08-15T20:27:00Z</dcterms:created>
  <dcterms:modified xsi:type="dcterms:W3CDTF">2018-08-15T20:46:00Z</dcterms:modified>
</cp:coreProperties>
</file>